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0D94" w:rsidP="00710D94">
      <w:pPr>
        <w:ind w:firstLine="709"/>
        <w:jc w:val="right"/>
      </w:pPr>
      <w:r>
        <w:t>Дело № 5-637-2106/2024</w:t>
      </w:r>
    </w:p>
    <w:p w:rsidR="00710D94" w:rsidRPr="00140BBC" w:rsidP="00710D94">
      <w:pPr>
        <w:ind w:firstLine="709"/>
        <w:jc w:val="right"/>
      </w:pPr>
      <w:r w:rsidRPr="00140BBC">
        <w:t xml:space="preserve">УИД </w:t>
      </w:r>
      <w:r w:rsidRPr="00140BBC" w:rsidR="00140BBC">
        <w:rPr>
          <w:bCs/>
        </w:rPr>
        <w:t>86MS0046-01-2024-003806-09</w:t>
      </w:r>
    </w:p>
    <w:p w:rsidR="00710D94" w:rsidP="00710D94">
      <w:pPr>
        <w:ind w:firstLine="709"/>
        <w:jc w:val="right"/>
      </w:pPr>
    </w:p>
    <w:p w:rsidR="00710D94" w:rsidP="00710D94">
      <w:pPr>
        <w:ind w:firstLine="540"/>
        <w:jc w:val="center"/>
      </w:pPr>
      <w:r>
        <w:t>ПОСТАНОВЛЕНИЕ</w:t>
      </w:r>
    </w:p>
    <w:p w:rsidR="00710D94" w:rsidP="00710D94">
      <w:pPr>
        <w:ind w:firstLine="540"/>
        <w:jc w:val="center"/>
      </w:pPr>
      <w:r>
        <w:t>об административном правонарушении</w:t>
      </w:r>
    </w:p>
    <w:p w:rsidR="00710D94" w:rsidP="00710D94">
      <w:pPr>
        <w:ind w:firstLine="540"/>
        <w:jc w:val="both"/>
      </w:pPr>
    </w:p>
    <w:p w:rsidR="00710D94" w:rsidP="00710D94">
      <w:pPr>
        <w:jc w:val="both"/>
      </w:pPr>
      <w:r>
        <w:t xml:space="preserve">         29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710D94" w:rsidP="00710D94">
      <w:pPr>
        <w:ind w:firstLine="709"/>
        <w:jc w:val="both"/>
      </w:pPr>
    </w:p>
    <w:p w:rsidR="00710D94" w:rsidP="00710D94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710D94" w:rsidP="00710D94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710D94" w:rsidP="00710D94">
      <w:pPr>
        <w:ind w:firstLine="567"/>
        <w:jc w:val="both"/>
      </w:pPr>
      <w:r>
        <w:t>Галиуллина Руслана Рифхатовича, ***</w:t>
      </w:r>
      <w:r>
        <w:t xml:space="preserve"> года рождения, уроженца ***</w:t>
      </w:r>
      <w:r>
        <w:t>,  директора</w:t>
      </w:r>
      <w:r>
        <w:t xml:space="preserve"> ООО</w:t>
      </w:r>
      <w:r>
        <w:rPr>
          <w:color w:val="000099"/>
        </w:rPr>
        <w:t xml:space="preserve"> «Нефтегазмонтажавтоматика»</w:t>
      </w:r>
      <w:r>
        <w:t>, проживающего по адресу: ***, ИНН ***</w:t>
      </w:r>
      <w:r>
        <w:t>,</w:t>
      </w:r>
    </w:p>
    <w:p w:rsidR="00710D94" w:rsidP="00710D94">
      <w:pPr>
        <w:ind w:firstLine="709"/>
        <w:jc w:val="both"/>
      </w:pPr>
    </w:p>
    <w:p w:rsidR="00710D94" w:rsidP="00710D94">
      <w:pPr>
        <w:jc w:val="center"/>
      </w:pPr>
      <w:r>
        <w:t>УСТАНОВИЛ:</w:t>
      </w:r>
    </w:p>
    <w:p w:rsidR="00710D94" w:rsidP="00710D94">
      <w:pPr>
        <w:ind w:firstLine="709"/>
        <w:jc w:val="center"/>
        <w:rPr>
          <w:b/>
        </w:rPr>
      </w:pPr>
    </w:p>
    <w:p w:rsidR="00710D94" w:rsidP="00710D94">
      <w:pPr>
        <w:ind w:firstLine="540"/>
        <w:jc w:val="both"/>
      </w:pPr>
      <w:r>
        <w:t>Галиуллин Р.Р., являясь д</w:t>
      </w:r>
      <w:r>
        <w:t>иректором ООО</w:t>
      </w:r>
      <w:r>
        <w:rPr>
          <w:color w:val="000099"/>
        </w:rPr>
        <w:t xml:space="preserve"> «Нефтегазмонтажавтоматика»</w:t>
      </w:r>
      <w:r>
        <w:t>, ИНН 8603195330/КПП 860301001, расположенного по адресу: ХМАО - Югра, г. Нижневартовск, ул. Чапаева, д. 27, офис 624, несвоевременно представил в Межрайонную ИФНС России № 6 по ХМАО - Югре бухгалтерскую отчетность з</w:t>
      </w:r>
      <w:r>
        <w:t xml:space="preserve">а 12 месяцев 2023 год, срок предоставления которой установлен не позднее 01 апреля 2024 года, фактически отчетность представлена 02.04.2024.  </w:t>
      </w:r>
    </w:p>
    <w:p w:rsidR="00710D94" w:rsidP="00710D94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Галиуллин Р.Р.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не явился, о причинах неявки суд не уведомил, о месте и времени рассмотрения </w:t>
      </w:r>
      <w:r>
        <w:rPr>
          <w:szCs w:val="22"/>
        </w:rPr>
        <w:t>дела об административном правонарушении уведомлен надлежащим образом, посредством направления уведомления Почтой России.</w:t>
      </w:r>
    </w:p>
    <w:p w:rsidR="00710D94" w:rsidP="00710D94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710D94" w:rsidP="00710D94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Исходя из положений части 2 статьи 25.1 КоАП ПФ, </w:t>
      </w:r>
      <w:r>
        <w:rPr>
          <w:szCs w:val="22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szCs w:val="22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szCs w:val="22"/>
        </w:rPr>
        <w:t xml:space="preserve"> удовлетворения.</w:t>
      </w:r>
    </w:p>
    <w:p w:rsidR="00710D94" w:rsidP="00710D94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710D94" w:rsidP="00710D94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 Галиулл</w:t>
      </w:r>
      <w:r>
        <w:rPr>
          <w:szCs w:val="22"/>
        </w:rPr>
        <w:t>ина Р.Р.</w:t>
      </w:r>
    </w:p>
    <w:p w:rsidR="00710D94" w:rsidP="00710D94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710D94" w:rsidP="00710D94">
      <w:pPr>
        <w:ind w:firstLine="540"/>
        <w:jc w:val="both"/>
      </w:pPr>
      <w:r>
        <w:t>- протокол об административном правонарушении № 86032413400179800001 от 13.05.2024;</w:t>
      </w:r>
    </w:p>
    <w:p w:rsidR="00710D94" w:rsidP="00710D94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</w:t>
      </w:r>
      <w:r>
        <w:t>нии от 08.04.2024;</w:t>
      </w:r>
    </w:p>
    <w:p w:rsidR="00710D94" w:rsidP="00710D94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710D94" w:rsidP="00710D94">
      <w:pPr>
        <w:ind w:firstLine="540"/>
        <w:jc w:val="both"/>
      </w:pPr>
      <w:r>
        <w:t>- сведения из ЕРСМиСП;</w:t>
      </w:r>
    </w:p>
    <w:p w:rsidR="00F477FC" w:rsidP="00710D94">
      <w:pPr>
        <w:ind w:firstLine="540"/>
        <w:jc w:val="both"/>
      </w:pPr>
      <w:r>
        <w:t>- реестр НКО исполнителей общественно полезных услуг;</w:t>
      </w:r>
    </w:p>
    <w:p w:rsidR="00710D94" w:rsidP="00710D94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</w:t>
      </w:r>
      <w:r>
        <w:t xml:space="preserve">тность за 12 месяцев 2022 год, обязанность сдачи которой </w:t>
      </w:r>
      <w:r>
        <w:t xml:space="preserve">предусмотрена п. 5.1 ч. 1 ст. 23 Налогового кодекса РФ, директором </w:t>
      </w:r>
      <w:r>
        <w:rPr>
          <w:color w:val="000099"/>
        </w:rPr>
        <w:t xml:space="preserve"> </w:t>
      </w:r>
      <w:r w:rsidR="00710D85">
        <w:rPr>
          <w:color w:val="000099"/>
        </w:rPr>
        <w:t xml:space="preserve">ООО </w:t>
      </w:r>
      <w:r w:rsidR="00F477FC">
        <w:rPr>
          <w:color w:val="000099"/>
        </w:rPr>
        <w:t>«Нефтегазмонтажавтоматика</w:t>
      </w:r>
      <w:r>
        <w:rPr>
          <w:color w:val="000099"/>
        </w:rPr>
        <w:t>»</w:t>
      </w:r>
      <w:r>
        <w:t xml:space="preserve">, </w:t>
      </w:r>
      <w:r w:rsidR="00F477FC">
        <w:t>Галиуллиным Р.Р.</w:t>
      </w:r>
      <w:r>
        <w:t xml:space="preserve"> согласно данным программного комплекса системы электронной обработки данных местного уровня в Инспекцию представлена 0</w:t>
      </w:r>
      <w:r w:rsidR="00F477FC">
        <w:t>2</w:t>
      </w:r>
      <w:r>
        <w:t>.04.2024;</w:t>
      </w:r>
    </w:p>
    <w:p w:rsidR="00710D94" w:rsidP="00710D94">
      <w:pPr>
        <w:ind w:firstLine="540"/>
        <w:jc w:val="both"/>
      </w:pPr>
      <w:r>
        <w:t>- выписку из ЕГРЮЛ,</w:t>
      </w:r>
    </w:p>
    <w:p w:rsidR="00710D94" w:rsidP="00710D94">
      <w:pPr>
        <w:ind w:firstLine="540"/>
        <w:jc w:val="both"/>
      </w:pPr>
      <w:r>
        <w:t>приходит к следующему.</w:t>
      </w:r>
    </w:p>
    <w:p w:rsidR="00710D94" w:rsidP="00710D94">
      <w:pPr>
        <w:ind w:firstLine="540"/>
        <w:jc w:val="both"/>
      </w:pPr>
      <w:r>
        <w:t>Часть 1 статьи 15.6 Кодекса РФ об АП предусматривает административную ответственнос</w:t>
      </w:r>
      <w:r>
        <w:t>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</w:t>
      </w:r>
      <w:r>
        <w:t xml:space="preserve"> контроля, а равно представление таких сведений в неполном объеме или в искаженном виде.</w:t>
      </w:r>
    </w:p>
    <w:p w:rsidR="00710D94" w:rsidP="00710D94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</w:t>
      </w:r>
      <w:r>
        <w:t xml:space="preserve">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</w:t>
      </w:r>
      <w:r>
        <w:t xml:space="preserve">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</w:t>
      </w:r>
      <w:r>
        <w:t>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710D94" w:rsidP="00710D94">
      <w:pPr>
        <w:ind w:firstLine="567"/>
        <w:jc w:val="both"/>
      </w:pPr>
      <w:r>
        <w:t xml:space="preserve">Таким образом, бухгалтерскую отчетность за </w:t>
      </w:r>
      <w:r>
        <w:t xml:space="preserve">12 месяцев 2023 год необходимо представить в срок не позднее 01 апреля 2024 года. </w:t>
      </w:r>
    </w:p>
    <w:p w:rsidR="00710D94" w:rsidP="00710D94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директором ООО</w:t>
      </w:r>
      <w:r>
        <w:rPr>
          <w:color w:val="000099"/>
        </w:rPr>
        <w:t xml:space="preserve"> </w:t>
      </w:r>
      <w:r w:rsidR="00F477FC">
        <w:rPr>
          <w:color w:val="000099"/>
        </w:rPr>
        <w:t>«Нефтегазмонтажавтоматика</w:t>
      </w:r>
      <w:r>
        <w:rPr>
          <w:color w:val="000099"/>
        </w:rPr>
        <w:t>»</w:t>
      </w:r>
      <w:r>
        <w:t xml:space="preserve"> </w:t>
      </w:r>
      <w:r w:rsidR="00F477FC">
        <w:t>Галиуллиным Р.Р.</w:t>
      </w:r>
      <w:r>
        <w:t xml:space="preserve"> пред</w:t>
      </w:r>
      <w:r>
        <w:t>ставлена 03 апреля 2024 года.</w:t>
      </w:r>
    </w:p>
    <w:p w:rsidR="00710D94" w:rsidP="00710D94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</w:t>
      </w:r>
      <w:r>
        <w:t>ржат.</w:t>
      </w:r>
    </w:p>
    <w:p w:rsidR="00710D94" w:rsidP="00710D94">
      <w:pPr>
        <w:ind w:firstLine="540"/>
        <w:jc w:val="both"/>
      </w:pPr>
      <w:r>
        <w:t xml:space="preserve">Оценивая доказательства в их совокупности, мировой судья считает, что виновность </w:t>
      </w:r>
      <w:r w:rsidR="00F477FC">
        <w:t>Галиуллина Р.Р.</w:t>
      </w:r>
      <w:r>
        <w:t xml:space="preserve"> в совершении административного правонарушения, предусмотренного ч. 1 ст. 15.6 Кодекса РФ об АП, доказана.</w:t>
      </w:r>
    </w:p>
    <w:p w:rsidR="00710D94" w:rsidP="00710D94">
      <w:pPr>
        <w:ind w:firstLine="567"/>
        <w:jc w:val="both"/>
      </w:pPr>
      <w:r>
        <w:t xml:space="preserve">В соответствии с ч. 3 ст. 3.4 Кодекса РФ об АП </w:t>
      </w:r>
      <w:r>
        <w:t>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</w:t>
      </w:r>
      <w:r>
        <w:t>иде административного штрафа подлежит замене на предупреждение в соответствии со статьей 4.1.1 настоящего Кодекса.</w:t>
      </w:r>
    </w:p>
    <w:p w:rsidR="00710D94" w:rsidP="00710D94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 выявленное в ходе осуществления государс</w:t>
      </w:r>
      <w:r>
        <w:t>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</w:t>
      </w:r>
      <w:r>
        <w:t>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</w:t>
      </w:r>
      <w:r>
        <w:t>ей статьи.</w:t>
      </w:r>
    </w:p>
    <w:p w:rsidR="00710D94" w:rsidP="00710D94">
      <w:pPr>
        <w:ind w:firstLine="540"/>
        <w:jc w:val="both"/>
      </w:pPr>
      <w: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</w:t>
      </w:r>
      <w:r>
        <w:t>4.2 и 4.3 Коде</w:t>
      </w:r>
      <w:r>
        <w:t xml:space="preserve">кса РФ об АП, </w:t>
      </w:r>
      <w:r>
        <w:rPr>
          <w:color w:val="FF0000"/>
        </w:rPr>
        <w:t xml:space="preserve">а также, учитывая то обстоятельство, что в материалах дела отсутствуют доказательства привлечения </w:t>
      </w:r>
      <w:r w:rsidR="00F477FC">
        <w:rPr>
          <w:color w:val="FF0000"/>
        </w:rPr>
        <w:t>Галиуллина Р.Р.</w:t>
      </w:r>
      <w:r>
        <w:rPr>
          <w:color w:val="FF0000"/>
        </w:rPr>
        <w:t xml:space="preserve"> к административной ответственности за совершение аналогичных правонарушений,</w:t>
      </w:r>
      <w:r>
        <w:t xml:space="preserve"> и приходит к выводу, что наказание необходимо назна</w:t>
      </w:r>
      <w:r>
        <w:t>чить в виде предупреждения.</w:t>
      </w:r>
    </w:p>
    <w:p w:rsidR="00710D94" w:rsidP="00710D94">
      <w:pPr>
        <w:ind w:firstLine="540"/>
        <w:jc w:val="both"/>
      </w:pPr>
      <w:r>
        <w:t>Руководствуясь ст.ст. 29.9, 29.10 Кодекса РФ об АП, мировой судья,</w:t>
      </w:r>
    </w:p>
    <w:p w:rsidR="00710D94" w:rsidP="00710D94">
      <w:pPr>
        <w:jc w:val="center"/>
      </w:pPr>
    </w:p>
    <w:p w:rsidR="00710D94" w:rsidP="00710D94">
      <w:pPr>
        <w:jc w:val="center"/>
      </w:pPr>
      <w:r>
        <w:t>ПОСТАНОВИЛ:</w:t>
      </w:r>
    </w:p>
    <w:p w:rsidR="00710D94" w:rsidP="00710D94">
      <w:pPr>
        <w:jc w:val="center"/>
      </w:pPr>
    </w:p>
    <w:p w:rsidR="00710D94" w:rsidP="00710D94">
      <w:pPr>
        <w:ind w:firstLine="540"/>
        <w:jc w:val="both"/>
      </w:pPr>
      <w:r>
        <w:t xml:space="preserve">Галиуллина Руслана Рифхатовича признать виновным в совершении административного правонарушения, предусмотренного ч. 1 ст. 15.6 Кодекса РФ об АП, и </w:t>
      </w:r>
      <w:r>
        <w:t>назначить административное наказание в виде предупреждения.</w:t>
      </w:r>
    </w:p>
    <w:p w:rsidR="00710D94" w:rsidP="00710D94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10D94" w:rsidP="00710D94">
      <w:pPr>
        <w:ind w:left="540"/>
        <w:jc w:val="both"/>
        <w:rPr>
          <w:color w:val="000099"/>
        </w:rPr>
      </w:pPr>
    </w:p>
    <w:p w:rsidR="00710D94" w:rsidP="00710D94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710D94" w:rsidP="00710D94">
      <w:pPr>
        <w:ind w:firstLine="540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47"/>
    <w:rsid w:val="00140BBC"/>
    <w:rsid w:val="00193855"/>
    <w:rsid w:val="00710D85"/>
    <w:rsid w:val="00710D94"/>
    <w:rsid w:val="00A972AA"/>
    <w:rsid w:val="00C86847"/>
    <w:rsid w:val="00EB2217"/>
    <w:rsid w:val="00F477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0774DB-6E18-46AE-A3DC-452CA1C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1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